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F57" w:rsidRDefault="00655F57" w:rsidP="00655F57">
      <w:pPr>
        <w:autoSpaceDE w:val="0"/>
        <w:autoSpaceDN w:val="0"/>
        <w:adjustRightInd w:val="0"/>
        <w:ind w:left="5954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 </w:t>
      </w:r>
      <w:r w:rsidR="00201B38" w:rsidRPr="00201B38">
        <w:rPr>
          <w:rFonts w:ascii="Century Gothic" w:hAnsi="Century Gothic" w:cs="Times New Roman"/>
        </w:rPr>
        <w:t xml:space="preserve">Al Responsabile </w:t>
      </w:r>
      <w:r w:rsidR="00201B38">
        <w:rPr>
          <w:rFonts w:ascii="Century Gothic" w:hAnsi="Century Gothic" w:cs="Times New Roman"/>
        </w:rPr>
        <w:t>della</w:t>
      </w:r>
      <w:r>
        <w:rPr>
          <w:rFonts w:ascii="Century Gothic" w:hAnsi="Century Gothic" w:cs="Times New Roman"/>
        </w:rPr>
        <w:t xml:space="preserve"> prevenzione </w:t>
      </w:r>
    </w:p>
    <w:p w:rsidR="00201B38" w:rsidRPr="00201B38" w:rsidRDefault="00655F57" w:rsidP="00655F57">
      <w:pPr>
        <w:autoSpaceDE w:val="0"/>
        <w:autoSpaceDN w:val="0"/>
        <w:adjustRightInd w:val="0"/>
        <w:ind w:left="5954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 della  Corruzione e della</w:t>
      </w:r>
      <w:r w:rsidR="00201B38">
        <w:rPr>
          <w:rFonts w:ascii="Century Gothic" w:hAnsi="Century Gothic" w:cs="Times New Roman"/>
        </w:rPr>
        <w:t xml:space="preserve"> Trasparenza</w:t>
      </w:r>
    </w:p>
    <w:p w:rsidR="00201B38" w:rsidRPr="00201B38" w:rsidRDefault="00201B38" w:rsidP="00201B38">
      <w:pPr>
        <w:autoSpaceDE w:val="0"/>
        <w:autoSpaceDN w:val="0"/>
        <w:adjustRightInd w:val="0"/>
        <w:rPr>
          <w:rFonts w:ascii="Century Gothic" w:hAnsi="Century Gothic" w:cs="Times New Roman"/>
        </w:rPr>
      </w:pPr>
      <w:r w:rsidRPr="00201B38">
        <w:rPr>
          <w:rFonts w:ascii="Century Gothic" w:hAnsi="Century Gothic" w:cs="Times New Roman"/>
        </w:rPr>
        <w:tab/>
      </w:r>
      <w:r w:rsidRPr="00201B38">
        <w:rPr>
          <w:rFonts w:ascii="Century Gothic" w:hAnsi="Century Gothic" w:cs="Times New Roman"/>
        </w:rPr>
        <w:tab/>
      </w:r>
      <w:r w:rsidRPr="00201B38">
        <w:rPr>
          <w:rFonts w:ascii="Century Gothic" w:hAnsi="Century Gothic" w:cs="Times New Roman"/>
        </w:rPr>
        <w:tab/>
      </w:r>
      <w:r w:rsidRPr="00201B38">
        <w:rPr>
          <w:rFonts w:ascii="Century Gothic" w:hAnsi="Century Gothic" w:cs="Times New Roman"/>
        </w:rPr>
        <w:tab/>
      </w:r>
      <w:r w:rsidRPr="00201B38">
        <w:rPr>
          <w:rFonts w:ascii="Century Gothic" w:hAnsi="Century Gothic" w:cs="Times New Roman"/>
        </w:rPr>
        <w:tab/>
      </w:r>
      <w:r w:rsidRPr="00201B38">
        <w:rPr>
          <w:rFonts w:ascii="Century Gothic" w:hAnsi="Century Gothic" w:cs="Times New Roman"/>
        </w:rPr>
        <w:tab/>
      </w:r>
      <w:r w:rsidRPr="00201B38">
        <w:rPr>
          <w:rFonts w:ascii="Century Gothic" w:hAnsi="Century Gothic" w:cs="Times New Roman"/>
        </w:rPr>
        <w:tab/>
      </w:r>
      <w:r w:rsidRPr="00201B38">
        <w:rPr>
          <w:rFonts w:ascii="Century Gothic" w:hAnsi="Century Gothic" w:cs="Times New Roman"/>
        </w:rPr>
        <w:tab/>
      </w:r>
      <w:r>
        <w:rPr>
          <w:rFonts w:ascii="Century Gothic" w:hAnsi="Century Gothic" w:cs="Times New Roman"/>
        </w:rPr>
        <w:t xml:space="preserve">    </w:t>
      </w:r>
      <w:r w:rsidR="00655F57">
        <w:rPr>
          <w:rFonts w:ascii="Century Gothic" w:hAnsi="Century Gothic" w:cs="Times New Roman"/>
        </w:rPr>
        <w:t xml:space="preserve">  </w:t>
      </w:r>
      <w:r w:rsidRPr="00201B38">
        <w:rPr>
          <w:rFonts w:ascii="Century Gothic" w:hAnsi="Century Gothic" w:cs="Times New Roman"/>
        </w:rPr>
        <w:t xml:space="preserve">del </w:t>
      </w:r>
      <w:r>
        <w:rPr>
          <w:rFonts w:ascii="Century Gothic" w:hAnsi="Century Gothic" w:cs="Times New Roman"/>
        </w:rPr>
        <w:t xml:space="preserve">Consorzio </w:t>
      </w:r>
      <w:proofErr w:type="spellStart"/>
      <w:r>
        <w:rPr>
          <w:rFonts w:ascii="Century Gothic" w:hAnsi="Century Gothic" w:cs="Times New Roman"/>
        </w:rPr>
        <w:t>Terrecablate</w:t>
      </w:r>
      <w:proofErr w:type="spellEnd"/>
    </w:p>
    <w:p w:rsidR="00201B38" w:rsidRDefault="00201B38" w:rsidP="00201B38">
      <w:pPr>
        <w:autoSpaceDE w:val="0"/>
        <w:autoSpaceDN w:val="0"/>
        <w:adjustRightInd w:val="0"/>
        <w:rPr>
          <w:rFonts w:ascii="Century Gothic" w:hAnsi="Century Gothic" w:cs="Times New Roman"/>
        </w:rPr>
      </w:pPr>
      <w:r w:rsidRPr="00201B38">
        <w:rPr>
          <w:rFonts w:ascii="Century Gothic" w:hAnsi="Century Gothic" w:cs="Times New Roman"/>
        </w:rPr>
        <w:tab/>
      </w:r>
      <w:r w:rsidRPr="00201B38">
        <w:rPr>
          <w:rFonts w:ascii="Century Gothic" w:hAnsi="Century Gothic" w:cs="Times New Roman"/>
        </w:rPr>
        <w:tab/>
      </w:r>
      <w:r w:rsidRPr="00201B38">
        <w:rPr>
          <w:rFonts w:ascii="Century Gothic" w:hAnsi="Century Gothic" w:cs="Times New Roman"/>
        </w:rPr>
        <w:tab/>
      </w:r>
      <w:r w:rsidRPr="00201B38">
        <w:rPr>
          <w:rFonts w:ascii="Century Gothic" w:hAnsi="Century Gothic" w:cs="Times New Roman"/>
        </w:rPr>
        <w:tab/>
      </w:r>
      <w:r w:rsidRPr="00201B38">
        <w:rPr>
          <w:rFonts w:ascii="Century Gothic" w:hAnsi="Century Gothic" w:cs="Times New Roman"/>
        </w:rPr>
        <w:tab/>
      </w:r>
      <w:r w:rsidRPr="00201B38">
        <w:rPr>
          <w:rFonts w:ascii="Century Gothic" w:hAnsi="Century Gothic" w:cs="Times New Roman"/>
        </w:rPr>
        <w:tab/>
      </w:r>
      <w:r w:rsidRPr="00201B38">
        <w:rPr>
          <w:rFonts w:ascii="Century Gothic" w:hAnsi="Century Gothic" w:cs="Times New Roman"/>
        </w:rPr>
        <w:tab/>
      </w:r>
      <w:r w:rsidRPr="00201B38">
        <w:rPr>
          <w:rFonts w:ascii="Century Gothic" w:hAnsi="Century Gothic" w:cs="Times New Roman"/>
        </w:rPr>
        <w:tab/>
      </w:r>
      <w:r>
        <w:rPr>
          <w:rFonts w:ascii="Century Gothic" w:hAnsi="Century Gothic" w:cs="Times New Roman"/>
        </w:rPr>
        <w:t xml:space="preserve"> </w:t>
      </w:r>
    </w:p>
    <w:p w:rsidR="00201B38" w:rsidRDefault="00201B38" w:rsidP="00201B38">
      <w:pPr>
        <w:autoSpaceDE w:val="0"/>
        <w:autoSpaceDN w:val="0"/>
        <w:adjustRightInd w:val="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ab/>
      </w:r>
      <w:r>
        <w:rPr>
          <w:rFonts w:ascii="Century Gothic" w:hAnsi="Century Gothic" w:cs="Times New Roman"/>
        </w:rPr>
        <w:tab/>
      </w:r>
      <w:r>
        <w:rPr>
          <w:rFonts w:ascii="Century Gothic" w:hAnsi="Century Gothic" w:cs="Times New Roman"/>
        </w:rPr>
        <w:tab/>
      </w:r>
      <w:r>
        <w:rPr>
          <w:rFonts w:ascii="Century Gothic" w:hAnsi="Century Gothic" w:cs="Times New Roman"/>
        </w:rPr>
        <w:tab/>
      </w:r>
      <w:r>
        <w:rPr>
          <w:rFonts w:ascii="Century Gothic" w:hAnsi="Century Gothic" w:cs="Times New Roman"/>
        </w:rPr>
        <w:tab/>
      </w:r>
      <w:r>
        <w:rPr>
          <w:rFonts w:ascii="Century Gothic" w:hAnsi="Century Gothic" w:cs="Times New Roman"/>
        </w:rPr>
        <w:tab/>
      </w:r>
      <w:r>
        <w:rPr>
          <w:rFonts w:ascii="Century Gothic" w:hAnsi="Century Gothic" w:cs="Times New Roman"/>
        </w:rPr>
        <w:tab/>
      </w:r>
      <w:r>
        <w:rPr>
          <w:rFonts w:ascii="Century Gothic" w:hAnsi="Century Gothic" w:cs="Times New Roman"/>
        </w:rPr>
        <w:tab/>
        <w:t xml:space="preserve">    Viale P. </w:t>
      </w:r>
      <w:proofErr w:type="spellStart"/>
      <w:r>
        <w:rPr>
          <w:rFonts w:ascii="Century Gothic" w:hAnsi="Century Gothic" w:cs="Times New Roman"/>
        </w:rPr>
        <w:t>Toselli</w:t>
      </w:r>
      <w:proofErr w:type="spellEnd"/>
      <w:r>
        <w:rPr>
          <w:rFonts w:ascii="Century Gothic" w:hAnsi="Century Gothic" w:cs="Times New Roman"/>
        </w:rPr>
        <w:t xml:space="preserve"> n.9/A – 53100 Siena</w:t>
      </w:r>
    </w:p>
    <w:p w:rsidR="00201B38" w:rsidRPr="00201B38" w:rsidRDefault="00201B38" w:rsidP="00201B38">
      <w:pPr>
        <w:autoSpaceDE w:val="0"/>
        <w:autoSpaceDN w:val="0"/>
        <w:adjustRightInd w:val="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ab/>
      </w:r>
      <w:r>
        <w:rPr>
          <w:rFonts w:ascii="Century Gothic" w:hAnsi="Century Gothic" w:cs="Times New Roman"/>
        </w:rPr>
        <w:tab/>
      </w:r>
      <w:r>
        <w:rPr>
          <w:rFonts w:ascii="Century Gothic" w:hAnsi="Century Gothic" w:cs="Times New Roman"/>
        </w:rPr>
        <w:tab/>
      </w:r>
      <w:r>
        <w:rPr>
          <w:rFonts w:ascii="Century Gothic" w:hAnsi="Century Gothic" w:cs="Times New Roman"/>
        </w:rPr>
        <w:tab/>
      </w:r>
      <w:r>
        <w:rPr>
          <w:rFonts w:ascii="Century Gothic" w:hAnsi="Century Gothic" w:cs="Times New Roman"/>
        </w:rPr>
        <w:tab/>
      </w:r>
      <w:r>
        <w:rPr>
          <w:rFonts w:ascii="Century Gothic" w:hAnsi="Century Gothic" w:cs="Times New Roman"/>
        </w:rPr>
        <w:tab/>
      </w:r>
      <w:r>
        <w:rPr>
          <w:rFonts w:ascii="Century Gothic" w:hAnsi="Century Gothic" w:cs="Times New Roman"/>
        </w:rPr>
        <w:tab/>
      </w:r>
      <w:r>
        <w:rPr>
          <w:rFonts w:ascii="Century Gothic" w:hAnsi="Century Gothic" w:cs="Times New Roman"/>
        </w:rPr>
        <w:tab/>
      </w:r>
    </w:p>
    <w:p w:rsidR="00201B38" w:rsidRPr="00A71507" w:rsidRDefault="00201B38" w:rsidP="00201B38">
      <w:pPr>
        <w:autoSpaceDE w:val="0"/>
        <w:autoSpaceDN w:val="0"/>
        <w:adjustRightInd w:val="0"/>
        <w:rPr>
          <w:rFonts w:ascii="Century Gothic" w:hAnsi="Century Gothic" w:cs="Calibri"/>
        </w:rPr>
      </w:pPr>
    </w:p>
    <w:p w:rsidR="00A71507" w:rsidRPr="00A71507" w:rsidRDefault="00A71507" w:rsidP="00A71507">
      <w:pPr>
        <w:spacing w:line="349" w:lineRule="exact"/>
        <w:rPr>
          <w:rFonts w:ascii="Century Gothic" w:eastAsia="Times New Roman" w:hAnsi="Century Gothic"/>
          <w:sz w:val="24"/>
        </w:rPr>
      </w:pPr>
    </w:p>
    <w:p w:rsidR="00A71507" w:rsidRPr="00A71507" w:rsidRDefault="00A71507" w:rsidP="00A71507">
      <w:pPr>
        <w:spacing w:line="0" w:lineRule="atLeast"/>
        <w:rPr>
          <w:rFonts w:ascii="Century Gothic" w:eastAsia="Times New Roman" w:hAnsi="Century Gothic"/>
          <w:sz w:val="23"/>
        </w:rPr>
      </w:pPr>
      <w:r w:rsidRPr="00A71507">
        <w:rPr>
          <w:rFonts w:ascii="Century Gothic" w:eastAsia="Times New Roman" w:hAnsi="Century Gothic"/>
          <w:sz w:val="23"/>
        </w:rPr>
        <w:t>Il/la  s</w:t>
      </w:r>
      <w:bookmarkStart w:id="0" w:name="_GoBack"/>
      <w:bookmarkEnd w:id="0"/>
      <w:r w:rsidRPr="00A71507">
        <w:rPr>
          <w:rFonts w:ascii="Century Gothic" w:eastAsia="Times New Roman" w:hAnsi="Century Gothic"/>
          <w:sz w:val="23"/>
        </w:rPr>
        <w:t>ottoscritto/a  ____________________________________________________________________</w:t>
      </w:r>
    </w:p>
    <w:p w:rsidR="00A71507" w:rsidRPr="00A71507" w:rsidRDefault="00A71507" w:rsidP="00A71507">
      <w:pPr>
        <w:spacing w:line="134" w:lineRule="exact"/>
        <w:rPr>
          <w:rFonts w:ascii="Century Gothic" w:eastAsia="Times New Roman" w:hAnsi="Century Gothic"/>
          <w:sz w:val="24"/>
        </w:rPr>
      </w:pPr>
    </w:p>
    <w:p w:rsidR="00A71507" w:rsidRPr="00A71507" w:rsidRDefault="00A71507" w:rsidP="00A71507">
      <w:pPr>
        <w:spacing w:line="360" w:lineRule="auto"/>
        <w:ind w:left="4"/>
        <w:jc w:val="both"/>
        <w:rPr>
          <w:rFonts w:ascii="Century Gothic" w:eastAsia="Times New Roman" w:hAnsi="Century Gothic"/>
          <w:sz w:val="23"/>
        </w:rPr>
      </w:pPr>
      <w:r w:rsidRPr="00A71507">
        <w:rPr>
          <w:rFonts w:ascii="Century Gothic" w:eastAsia="Times New Roman" w:hAnsi="Century Gothic"/>
          <w:sz w:val="23"/>
        </w:rPr>
        <w:t>nato/a a ______________________________________________ il __________________________ residente in _________________________________________ Prov. _________ CAP _____________</w:t>
      </w:r>
    </w:p>
    <w:p w:rsidR="00A71507" w:rsidRPr="00A71507" w:rsidRDefault="00A71507" w:rsidP="00A71507">
      <w:pPr>
        <w:spacing w:line="1" w:lineRule="exact"/>
        <w:rPr>
          <w:rFonts w:ascii="Century Gothic" w:eastAsia="Times New Roman" w:hAnsi="Century Gothic"/>
          <w:sz w:val="24"/>
        </w:rPr>
      </w:pPr>
    </w:p>
    <w:p w:rsidR="00A71507" w:rsidRPr="00A71507" w:rsidRDefault="00A71507" w:rsidP="00A71507">
      <w:pPr>
        <w:spacing w:line="0" w:lineRule="atLeast"/>
        <w:ind w:left="4"/>
        <w:rPr>
          <w:rFonts w:ascii="Century Gothic" w:eastAsia="Times New Roman" w:hAnsi="Century Gothic"/>
          <w:sz w:val="23"/>
        </w:rPr>
      </w:pPr>
      <w:r w:rsidRPr="00A71507">
        <w:rPr>
          <w:rFonts w:ascii="Century Gothic" w:eastAsia="Times New Roman" w:hAnsi="Century Gothic"/>
          <w:sz w:val="23"/>
        </w:rPr>
        <w:t>via ___________________________________________ n. __________ tel. _____________________</w:t>
      </w:r>
    </w:p>
    <w:p w:rsidR="00A71507" w:rsidRPr="00A71507" w:rsidRDefault="00A71507" w:rsidP="00A71507">
      <w:pPr>
        <w:spacing w:line="132" w:lineRule="exact"/>
        <w:rPr>
          <w:rFonts w:ascii="Century Gothic" w:eastAsia="Times New Roman" w:hAnsi="Century Gothic"/>
          <w:sz w:val="24"/>
        </w:rPr>
      </w:pPr>
    </w:p>
    <w:p w:rsidR="00A71507" w:rsidRPr="00A71507" w:rsidRDefault="00A71507" w:rsidP="00A71507">
      <w:pPr>
        <w:spacing w:line="0" w:lineRule="atLeast"/>
        <w:ind w:left="4"/>
        <w:rPr>
          <w:rFonts w:ascii="Century Gothic" w:eastAsia="Times New Roman" w:hAnsi="Century Gothic"/>
          <w:sz w:val="23"/>
        </w:rPr>
      </w:pPr>
      <w:r w:rsidRPr="00A71507">
        <w:rPr>
          <w:rFonts w:ascii="Century Gothic" w:eastAsia="Times New Roman" w:hAnsi="Century Gothic"/>
          <w:sz w:val="23"/>
        </w:rPr>
        <w:t xml:space="preserve">fax ______________________ cod. </w:t>
      </w:r>
      <w:proofErr w:type="spellStart"/>
      <w:r w:rsidRPr="00A71507">
        <w:rPr>
          <w:rFonts w:ascii="Century Gothic" w:eastAsia="Times New Roman" w:hAnsi="Century Gothic"/>
          <w:sz w:val="23"/>
        </w:rPr>
        <w:t>fisc</w:t>
      </w:r>
      <w:proofErr w:type="spellEnd"/>
      <w:r w:rsidRPr="00A71507">
        <w:rPr>
          <w:rFonts w:ascii="Century Gothic" w:eastAsia="Times New Roman" w:hAnsi="Century Gothic"/>
          <w:sz w:val="23"/>
        </w:rPr>
        <w:t>. __________________________________________________</w:t>
      </w:r>
    </w:p>
    <w:p w:rsidR="00A71507" w:rsidRPr="00A71507" w:rsidRDefault="00A71507" w:rsidP="00A71507">
      <w:pPr>
        <w:spacing w:line="134" w:lineRule="exact"/>
        <w:rPr>
          <w:rFonts w:ascii="Century Gothic" w:eastAsia="Times New Roman" w:hAnsi="Century Gothic"/>
          <w:sz w:val="24"/>
        </w:rPr>
      </w:pPr>
    </w:p>
    <w:p w:rsidR="00A71507" w:rsidRPr="00A71507" w:rsidRDefault="00A71507" w:rsidP="00A71507">
      <w:pPr>
        <w:spacing w:line="0" w:lineRule="atLeast"/>
        <w:ind w:left="4"/>
        <w:rPr>
          <w:rFonts w:ascii="Century Gothic" w:eastAsia="Times New Roman" w:hAnsi="Century Gothic"/>
          <w:sz w:val="23"/>
        </w:rPr>
      </w:pPr>
      <w:r w:rsidRPr="00A71507">
        <w:rPr>
          <w:rFonts w:ascii="Century Gothic" w:eastAsia="Times New Roman" w:hAnsi="Century Gothic"/>
          <w:sz w:val="23"/>
        </w:rPr>
        <w:t>e-mail ______________________________________________________________________________</w:t>
      </w:r>
    </w:p>
    <w:p w:rsidR="00A71507" w:rsidRPr="00A71507" w:rsidRDefault="00A71507" w:rsidP="00A71507">
      <w:pPr>
        <w:spacing w:line="132" w:lineRule="exact"/>
        <w:rPr>
          <w:rFonts w:ascii="Century Gothic" w:eastAsia="Times New Roman" w:hAnsi="Century Gothic"/>
          <w:sz w:val="24"/>
        </w:rPr>
      </w:pPr>
    </w:p>
    <w:p w:rsidR="00A71507" w:rsidRPr="00A71507" w:rsidRDefault="00A71507" w:rsidP="00A71507">
      <w:pPr>
        <w:tabs>
          <w:tab w:val="left" w:pos="624"/>
        </w:tabs>
        <w:spacing w:line="0" w:lineRule="atLeast"/>
        <w:ind w:left="4"/>
        <w:rPr>
          <w:rFonts w:ascii="Century Gothic" w:eastAsia="Times New Roman" w:hAnsi="Century Gothic"/>
          <w:sz w:val="23"/>
        </w:rPr>
      </w:pPr>
      <w:r w:rsidRPr="00A71507">
        <w:rPr>
          <w:rFonts w:ascii="Century Gothic" w:eastAsia="Times New Roman" w:hAnsi="Century Gothic"/>
          <w:sz w:val="23"/>
        </w:rPr>
        <w:t>PEC</w:t>
      </w:r>
      <w:r w:rsidRPr="00A71507">
        <w:rPr>
          <w:rFonts w:ascii="Century Gothic" w:eastAsia="Times New Roman" w:hAnsi="Century Gothic"/>
        </w:rPr>
        <w:tab/>
      </w:r>
      <w:r w:rsidRPr="00A71507">
        <w:rPr>
          <w:rFonts w:ascii="Century Gothic" w:eastAsia="Times New Roman" w:hAnsi="Century Gothic"/>
          <w:sz w:val="23"/>
        </w:rPr>
        <w:t>______________________________________________________________________________</w:t>
      </w:r>
    </w:p>
    <w:p w:rsidR="00A71507" w:rsidRPr="00A71507" w:rsidRDefault="00A71507" w:rsidP="00A71507">
      <w:pPr>
        <w:spacing w:line="134" w:lineRule="exact"/>
        <w:rPr>
          <w:rFonts w:ascii="Century Gothic" w:eastAsia="Times New Roman" w:hAnsi="Century Gothic"/>
          <w:sz w:val="24"/>
        </w:rPr>
      </w:pPr>
    </w:p>
    <w:p w:rsidR="00A71507" w:rsidRPr="00A71507" w:rsidRDefault="00A71507" w:rsidP="00A71507">
      <w:pPr>
        <w:spacing w:line="0" w:lineRule="atLeast"/>
        <w:ind w:left="4"/>
        <w:rPr>
          <w:rFonts w:ascii="Century Gothic" w:eastAsia="Times New Roman" w:hAnsi="Century Gothic"/>
          <w:sz w:val="23"/>
        </w:rPr>
      </w:pPr>
      <w:r w:rsidRPr="00A71507">
        <w:rPr>
          <w:rFonts w:ascii="Century Gothic" w:eastAsia="Times New Roman" w:hAnsi="Century Gothic"/>
          <w:sz w:val="23"/>
        </w:rPr>
        <w:t>indirizzo al quale inviare eventuali comunicazioni:</w:t>
      </w:r>
    </w:p>
    <w:p w:rsidR="00A71507" w:rsidRPr="00A71507" w:rsidRDefault="00A71507" w:rsidP="00A71507">
      <w:pPr>
        <w:spacing w:line="132" w:lineRule="exact"/>
        <w:rPr>
          <w:rFonts w:ascii="Century Gothic" w:eastAsia="Times New Roman" w:hAnsi="Century Gothic"/>
          <w:sz w:val="24"/>
        </w:rPr>
      </w:pPr>
    </w:p>
    <w:p w:rsidR="00A71507" w:rsidRPr="00A71507" w:rsidRDefault="00A71507" w:rsidP="00A71507">
      <w:pPr>
        <w:spacing w:line="0" w:lineRule="atLeast"/>
        <w:ind w:left="4"/>
        <w:rPr>
          <w:rFonts w:ascii="Century Gothic" w:eastAsia="Times New Roman" w:hAnsi="Century Gothic"/>
          <w:sz w:val="23"/>
        </w:rPr>
      </w:pPr>
      <w:r w:rsidRPr="00A71507">
        <w:rPr>
          <w:rFonts w:ascii="Century Gothic" w:eastAsia="Times New Roman" w:hAnsi="Century Gothic"/>
          <w:sz w:val="23"/>
        </w:rPr>
        <w:t>___________________________________________________________________________________</w:t>
      </w:r>
    </w:p>
    <w:p w:rsidR="00A71507" w:rsidRPr="00A71507" w:rsidRDefault="00A71507" w:rsidP="00A71507">
      <w:pPr>
        <w:spacing w:line="337" w:lineRule="exact"/>
        <w:rPr>
          <w:rFonts w:ascii="Century Gothic" w:eastAsia="Times New Roman" w:hAnsi="Century Gothic"/>
          <w:sz w:val="24"/>
        </w:rPr>
      </w:pPr>
    </w:p>
    <w:p w:rsidR="00A71507" w:rsidRPr="00A71507" w:rsidRDefault="00A71507" w:rsidP="00A71507">
      <w:pPr>
        <w:spacing w:line="0" w:lineRule="atLeast"/>
        <w:ind w:left="4284"/>
        <w:rPr>
          <w:rFonts w:ascii="Century Gothic" w:eastAsia="Arial" w:hAnsi="Century Gothic"/>
          <w:b/>
          <w:sz w:val="24"/>
        </w:rPr>
      </w:pPr>
      <w:r w:rsidRPr="00A71507">
        <w:rPr>
          <w:rFonts w:ascii="Century Gothic" w:eastAsia="Arial" w:hAnsi="Century Gothic"/>
          <w:b/>
          <w:sz w:val="24"/>
        </w:rPr>
        <w:t>C H I E D E</w:t>
      </w:r>
    </w:p>
    <w:p w:rsidR="00A71507" w:rsidRPr="00A71507" w:rsidRDefault="00A71507" w:rsidP="00A71507">
      <w:pPr>
        <w:spacing w:line="279" w:lineRule="exact"/>
        <w:rPr>
          <w:rFonts w:ascii="Century Gothic" w:eastAsia="Times New Roman" w:hAnsi="Century Gothic"/>
          <w:sz w:val="24"/>
        </w:rPr>
      </w:pPr>
    </w:p>
    <w:p w:rsidR="00A71507" w:rsidRPr="00A71507" w:rsidRDefault="00A71507" w:rsidP="00A71507">
      <w:pPr>
        <w:spacing w:line="257" w:lineRule="auto"/>
        <w:ind w:left="4"/>
        <w:jc w:val="both"/>
        <w:rPr>
          <w:rFonts w:ascii="Century Gothic" w:eastAsia="Times New Roman" w:hAnsi="Century Gothic"/>
          <w:sz w:val="23"/>
          <w:u w:val="single"/>
        </w:rPr>
      </w:pPr>
      <w:r w:rsidRPr="00A71507">
        <w:rPr>
          <w:rFonts w:ascii="Century Gothic" w:eastAsia="Times New Roman" w:hAnsi="Century Gothic"/>
          <w:sz w:val="23"/>
        </w:rPr>
        <w:t xml:space="preserve">1) ai sensi e per gli effetti dell’art. 5, comma 1 e ss. del </w:t>
      </w:r>
      <w:proofErr w:type="spellStart"/>
      <w:r w:rsidRPr="00A71507">
        <w:rPr>
          <w:rFonts w:ascii="Century Gothic" w:eastAsia="Times New Roman" w:hAnsi="Century Gothic"/>
          <w:sz w:val="23"/>
        </w:rPr>
        <w:t>D.Lgs.</w:t>
      </w:r>
      <w:proofErr w:type="spellEnd"/>
      <w:r w:rsidRPr="00A71507">
        <w:rPr>
          <w:rFonts w:ascii="Century Gothic" w:eastAsia="Times New Roman" w:hAnsi="Century Gothic"/>
          <w:sz w:val="23"/>
        </w:rPr>
        <w:t xml:space="preserve"> n. 33/2013, come modificato dal </w:t>
      </w:r>
      <w:proofErr w:type="spellStart"/>
      <w:r w:rsidRPr="00A71507">
        <w:rPr>
          <w:rFonts w:ascii="Century Gothic" w:eastAsia="Times New Roman" w:hAnsi="Century Gothic"/>
          <w:sz w:val="23"/>
        </w:rPr>
        <w:t>D.Lgs.</w:t>
      </w:r>
      <w:proofErr w:type="spellEnd"/>
      <w:r w:rsidRPr="00A71507">
        <w:rPr>
          <w:rFonts w:ascii="Century Gothic" w:eastAsia="Times New Roman" w:hAnsi="Century Gothic"/>
          <w:sz w:val="23"/>
        </w:rPr>
        <w:t xml:space="preserve"> 25 maggio 2016, n. 97, </w:t>
      </w:r>
      <w:r w:rsidRPr="00A71507">
        <w:rPr>
          <w:rFonts w:ascii="Century Gothic" w:eastAsia="Times New Roman" w:hAnsi="Century Gothic"/>
          <w:sz w:val="23"/>
          <w:u w:val="single"/>
        </w:rPr>
        <w:t xml:space="preserve">di pubblicare nel Sito internet </w:t>
      </w:r>
      <w:r>
        <w:rPr>
          <w:rFonts w:ascii="Century Gothic" w:eastAsia="Times New Roman" w:hAnsi="Century Gothic"/>
          <w:sz w:val="23"/>
          <w:u w:val="single"/>
        </w:rPr>
        <w:t xml:space="preserve">del Consorzio </w:t>
      </w:r>
      <w:proofErr w:type="spellStart"/>
      <w:r>
        <w:rPr>
          <w:rFonts w:ascii="Century Gothic" w:eastAsia="Times New Roman" w:hAnsi="Century Gothic"/>
          <w:sz w:val="23"/>
          <w:u w:val="single"/>
        </w:rPr>
        <w:t>Terrecablate</w:t>
      </w:r>
      <w:proofErr w:type="spellEnd"/>
      <w:r w:rsidRPr="00A71507">
        <w:rPr>
          <w:rFonts w:ascii="Century Gothic" w:eastAsia="Times New Roman" w:hAnsi="Century Gothic"/>
          <w:sz w:val="23"/>
          <w:u w:val="single"/>
        </w:rPr>
        <w:t xml:space="preserve"> il seguente documento, informazione o dato:</w:t>
      </w:r>
    </w:p>
    <w:p w:rsidR="00A71507" w:rsidRPr="00A71507" w:rsidRDefault="00A71507" w:rsidP="00A71507">
      <w:pPr>
        <w:spacing w:line="330" w:lineRule="exact"/>
        <w:rPr>
          <w:rFonts w:ascii="Century Gothic" w:eastAsia="Times New Roman" w:hAnsi="Century Gothic"/>
          <w:sz w:val="24"/>
        </w:rPr>
      </w:pPr>
    </w:p>
    <w:p w:rsidR="00A71507" w:rsidRPr="00A71507" w:rsidRDefault="00A71507" w:rsidP="00A71507">
      <w:pPr>
        <w:spacing w:line="0" w:lineRule="atLeast"/>
        <w:ind w:left="4"/>
        <w:rPr>
          <w:rFonts w:ascii="Century Gothic" w:eastAsia="Times New Roman" w:hAnsi="Century Gothic"/>
          <w:sz w:val="23"/>
        </w:rPr>
      </w:pPr>
      <w:r w:rsidRPr="00A71507">
        <w:rPr>
          <w:rFonts w:ascii="Century Gothic" w:eastAsia="Times New Roman" w:hAnsi="Century Gothic"/>
          <w:sz w:val="23"/>
        </w:rPr>
        <w:t>___________________________________________________________________________________</w:t>
      </w:r>
    </w:p>
    <w:p w:rsidR="00A71507" w:rsidRPr="00A71507" w:rsidRDefault="00A71507" w:rsidP="00A71507">
      <w:pPr>
        <w:spacing w:line="386" w:lineRule="exact"/>
        <w:rPr>
          <w:rFonts w:ascii="Century Gothic" w:eastAsia="Times New Roman" w:hAnsi="Century Gothic"/>
          <w:sz w:val="24"/>
        </w:rPr>
      </w:pPr>
    </w:p>
    <w:p w:rsidR="00A71507" w:rsidRPr="00A71507" w:rsidRDefault="00A71507" w:rsidP="00A71507">
      <w:pPr>
        <w:spacing w:line="257" w:lineRule="auto"/>
        <w:ind w:left="4" w:right="20"/>
        <w:jc w:val="both"/>
        <w:rPr>
          <w:rFonts w:ascii="Century Gothic" w:eastAsia="Times New Roman" w:hAnsi="Century Gothic"/>
          <w:sz w:val="23"/>
        </w:rPr>
      </w:pPr>
      <w:r w:rsidRPr="00A71507">
        <w:rPr>
          <w:rFonts w:ascii="Century Gothic" w:eastAsia="Times New Roman" w:hAnsi="Century Gothic"/>
          <w:sz w:val="23"/>
        </w:rPr>
        <w:t xml:space="preserve">2) ovvero, </w:t>
      </w:r>
      <w:r w:rsidRPr="00A71507">
        <w:rPr>
          <w:rFonts w:ascii="Century Gothic" w:eastAsia="Times New Roman" w:hAnsi="Century Gothic"/>
          <w:sz w:val="23"/>
          <w:u w:val="single"/>
        </w:rPr>
        <w:t>nell’ipotesi di documenti o dati non soggetti a pubblicazione obbligatoria</w:t>
      </w:r>
      <w:r w:rsidRPr="00A71507">
        <w:rPr>
          <w:rFonts w:ascii="Century Gothic" w:eastAsia="Times New Roman" w:hAnsi="Century Gothic"/>
          <w:sz w:val="23"/>
        </w:rPr>
        <w:t xml:space="preserve"> , ai sensi e per gli effetti dell’art. 5, comma 2 e ss. del </w:t>
      </w:r>
      <w:proofErr w:type="spellStart"/>
      <w:r w:rsidRPr="00A71507">
        <w:rPr>
          <w:rFonts w:ascii="Century Gothic" w:eastAsia="Times New Roman" w:hAnsi="Century Gothic"/>
          <w:sz w:val="23"/>
        </w:rPr>
        <w:t>D.Lgs.</w:t>
      </w:r>
      <w:proofErr w:type="spellEnd"/>
      <w:r w:rsidRPr="00A71507">
        <w:rPr>
          <w:rFonts w:ascii="Century Gothic" w:eastAsia="Times New Roman" w:hAnsi="Century Gothic"/>
          <w:sz w:val="23"/>
        </w:rPr>
        <w:t xml:space="preserve"> n. 33/2013, come modificato dal </w:t>
      </w:r>
      <w:proofErr w:type="spellStart"/>
      <w:r w:rsidRPr="00A71507">
        <w:rPr>
          <w:rFonts w:ascii="Century Gothic" w:eastAsia="Times New Roman" w:hAnsi="Century Gothic"/>
          <w:sz w:val="23"/>
        </w:rPr>
        <w:t>D.Lgs.</w:t>
      </w:r>
      <w:proofErr w:type="spellEnd"/>
      <w:r w:rsidRPr="00A71507">
        <w:rPr>
          <w:rFonts w:ascii="Century Gothic" w:eastAsia="Times New Roman" w:hAnsi="Century Gothic"/>
          <w:sz w:val="23"/>
        </w:rPr>
        <w:t xml:space="preserve"> 25 maggio 2016, n. 97, di:</w:t>
      </w:r>
    </w:p>
    <w:p w:rsidR="00A71507" w:rsidRPr="00A71507" w:rsidRDefault="00A71507" w:rsidP="00A71507">
      <w:pPr>
        <w:spacing w:line="10" w:lineRule="exact"/>
        <w:rPr>
          <w:rFonts w:ascii="Century Gothic" w:eastAsia="Times New Roman" w:hAnsi="Century Gothic"/>
          <w:sz w:val="24"/>
        </w:rPr>
      </w:pPr>
    </w:p>
    <w:p w:rsidR="00A71507" w:rsidRPr="00A71507" w:rsidRDefault="00A71507" w:rsidP="00A71507">
      <w:pPr>
        <w:numPr>
          <w:ilvl w:val="0"/>
          <w:numId w:val="1"/>
        </w:numPr>
        <w:tabs>
          <w:tab w:val="left" w:pos="304"/>
        </w:tabs>
        <w:spacing w:line="0" w:lineRule="atLeast"/>
        <w:ind w:left="304" w:hanging="304"/>
        <w:jc w:val="both"/>
        <w:rPr>
          <w:rFonts w:ascii="Century Gothic" w:eastAsia="Wingdings" w:hAnsi="Century Gothic"/>
        </w:rPr>
      </w:pPr>
      <w:r w:rsidRPr="00A71507">
        <w:rPr>
          <w:rFonts w:ascii="Century Gothic" w:eastAsia="Times New Roman" w:hAnsi="Century Gothic"/>
          <w:sz w:val="23"/>
        </w:rPr>
        <w:t>prendere visione;</w:t>
      </w:r>
    </w:p>
    <w:p w:rsidR="00A71507" w:rsidRPr="00A71507" w:rsidRDefault="00A71507" w:rsidP="00A71507">
      <w:pPr>
        <w:spacing w:line="61" w:lineRule="exact"/>
        <w:rPr>
          <w:rFonts w:ascii="Century Gothic" w:eastAsia="Wingdings" w:hAnsi="Century Gothic"/>
        </w:rPr>
      </w:pPr>
    </w:p>
    <w:p w:rsidR="00A71507" w:rsidRPr="00A71507" w:rsidRDefault="00A71507" w:rsidP="00A71507">
      <w:pPr>
        <w:numPr>
          <w:ilvl w:val="0"/>
          <w:numId w:val="1"/>
        </w:numPr>
        <w:tabs>
          <w:tab w:val="left" w:pos="304"/>
        </w:tabs>
        <w:spacing w:line="239" w:lineRule="auto"/>
        <w:ind w:left="304" w:hanging="304"/>
        <w:rPr>
          <w:rFonts w:ascii="Century Gothic" w:eastAsia="Wingdings" w:hAnsi="Century Gothic"/>
        </w:rPr>
      </w:pPr>
      <w:r w:rsidRPr="00A71507">
        <w:rPr>
          <w:rFonts w:ascii="Century Gothic" w:eastAsia="Times New Roman" w:hAnsi="Century Gothic"/>
          <w:sz w:val="23"/>
        </w:rPr>
        <w:t>ottenere copia semplice in formato________________________________________________</w:t>
      </w:r>
    </w:p>
    <w:p w:rsidR="00A71507" w:rsidRPr="00A71507" w:rsidRDefault="00A71507" w:rsidP="00A71507">
      <w:pPr>
        <w:spacing w:line="1" w:lineRule="exact"/>
        <w:rPr>
          <w:rFonts w:ascii="Century Gothic" w:eastAsia="Wingdings" w:hAnsi="Century Gothic"/>
        </w:rPr>
      </w:pPr>
    </w:p>
    <w:p w:rsidR="00A71507" w:rsidRPr="00A71507" w:rsidRDefault="00A71507" w:rsidP="00A71507">
      <w:pPr>
        <w:spacing w:line="0" w:lineRule="atLeast"/>
        <w:ind w:left="304"/>
        <w:jc w:val="both"/>
        <w:rPr>
          <w:rFonts w:ascii="Century Gothic" w:eastAsia="Times New Roman" w:hAnsi="Century Gothic"/>
          <w:sz w:val="23"/>
        </w:rPr>
      </w:pPr>
      <w:r w:rsidRPr="00A71507">
        <w:rPr>
          <w:rFonts w:ascii="Century Gothic" w:eastAsia="Times New Roman" w:hAnsi="Century Gothic"/>
          <w:sz w:val="23"/>
        </w:rPr>
        <w:t>(</w:t>
      </w:r>
      <w:r w:rsidRPr="00A71507">
        <w:rPr>
          <w:rFonts w:ascii="Century Gothic" w:eastAsia="Times New Roman" w:hAnsi="Century Gothic"/>
          <w:i/>
          <w:sz w:val="23"/>
        </w:rPr>
        <w:t>specificare: elettronico con invio tramite posta elettronica, cartaceo, su supporto cd</w:t>
      </w:r>
      <w:r w:rsidRPr="00A71507">
        <w:rPr>
          <w:rFonts w:ascii="Century Gothic" w:eastAsia="Times New Roman" w:hAnsi="Century Gothic"/>
          <w:sz w:val="23"/>
        </w:rPr>
        <w:t>);</w:t>
      </w:r>
    </w:p>
    <w:p w:rsidR="00A71507" w:rsidRPr="00A71507" w:rsidRDefault="00A71507" w:rsidP="00A71507">
      <w:pPr>
        <w:spacing w:line="67" w:lineRule="exact"/>
        <w:rPr>
          <w:rFonts w:ascii="Century Gothic" w:eastAsia="Wingdings" w:hAnsi="Century Gothic"/>
        </w:rPr>
      </w:pPr>
    </w:p>
    <w:p w:rsidR="00A71507" w:rsidRPr="00A71507" w:rsidRDefault="00A71507" w:rsidP="00A71507">
      <w:pPr>
        <w:numPr>
          <w:ilvl w:val="0"/>
          <w:numId w:val="1"/>
        </w:numPr>
        <w:tabs>
          <w:tab w:val="left" w:pos="304"/>
        </w:tabs>
        <w:spacing w:line="267" w:lineRule="auto"/>
        <w:ind w:left="304" w:right="40" w:hanging="304"/>
        <w:jc w:val="both"/>
        <w:rPr>
          <w:rFonts w:ascii="Century Gothic" w:eastAsia="Wingdings" w:hAnsi="Century Gothic"/>
        </w:rPr>
      </w:pPr>
      <w:r w:rsidRPr="00A71507">
        <w:rPr>
          <w:rFonts w:ascii="Century Gothic" w:eastAsia="Times New Roman" w:hAnsi="Century Gothic"/>
          <w:sz w:val="23"/>
        </w:rPr>
        <w:t>ottenere copia autentica (istanza e copie sono soggette all’assolvimento delle disposizioni in materia di bollo);</w:t>
      </w:r>
    </w:p>
    <w:p w:rsidR="00A71507" w:rsidRPr="00A71507" w:rsidRDefault="00A71507" w:rsidP="00A71507">
      <w:pPr>
        <w:spacing w:line="2" w:lineRule="exact"/>
        <w:rPr>
          <w:rFonts w:ascii="Century Gothic" w:eastAsia="Times New Roman" w:hAnsi="Century Gothic"/>
          <w:sz w:val="24"/>
        </w:rPr>
      </w:pPr>
    </w:p>
    <w:p w:rsidR="00A71507" w:rsidRPr="00A71507" w:rsidRDefault="00A71507" w:rsidP="00A71507">
      <w:pPr>
        <w:spacing w:line="0" w:lineRule="atLeast"/>
        <w:ind w:left="4"/>
        <w:rPr>
          <w:rFonts w:ascii="Century Gothic" w:eastAsia="Times New Roman" w:hAnsi="Century Gothic"/>
          <w:sz w:val="23"/>
        </w:rPr>
      </w:pPr>
      <w:r w:rsidRPr="00A71507">
        <w:rPr>
          <w:rFonts w:ascii="Century Gothic" w:eastAsia="Times New Roman" w:hAnsi="Century Gothic"/>
          <w:sz w:val="23"/>
        </w:rPr>
        <w:t>relativamente ai seguenti docum</w:t>
      </w:r>
      <w:r>
        <w:rPr>
          <w:rFonts w:ascii="Century Gothic" w:eastAsia="Times New Roman" w:hAnsi="Century Gothic"/>
          <w:sz w:val="23"/>
        </w:rPr>
        <w:t>enti (dati o informazioni): _________________________</w:t>
      </w:r>
    </w:p>
    <w:p w:rsidR="00A71507" w:rsidRPr="00A71507" w:rsidRDefault="00A71507" w:rsidP="00A71507">
      <w:pPr>
        <w:spacing w:line="237" w:lineRule="auto"/>
        <w:ind w:left="4"/>
        <w:rPr>
          <w:rFonts w:ascii="Century Gothic" w:eastAsia="Times New Roman" w:hAnsi="Century Gothic"/>
          <w:sz w:val="23"/>
        </w:rPr>
      </w:pPr>
      <w:r w:rsidRPr="00A71507">
        <w:rPr>
          <w:rFonts w:ascii="Century Gothic" w:eastAsia="Times New Roman" w:hAnsi="Century Gothic"/>
          <w:sz w:val="23"/>
        </w:rPr>
        <w:t>___________________________________________________________________________________</w:t>
      </w:r>
    </w:p>
    <w:p w:rsidR="00A71507" w:rsidRPr="00A71507" w:rsidRDefault="00A71507" w:rsidP="00A71507">
      <w:pPr>
        <w:spacing w:line="0" w:lineRule="atLeast"/>
        <w:ind w:left="4"/>
        <w:rPr>
          <w:rFonts w:ascii="Century Gothic" w:eastAsia="Times New Roman" w:hAnsi="Century Gothic"/>
          <w:i/>
          <w:sz w:val="23"/>
        </w:rPr>
      </w:pPr>
      <w:r w:rsidRPr="00A71507">
        <w:rPr>
          <w:rFonts w:ascii="Century Gothic" w:eastAsia="Times New Roman" w:hAnsi="Century Gothic"/>
          <w:i/>
          <w:sz w:val="23"/>
        </w:rPr>
        <w:t>(indicare i documenti/dati/informazioni o gli estremi che ne consentono l’individuazione).</w:t>
      </w:r>
    </w:p>
    <w:p w:rsidR="00A71507" w:rsidRPr="00A71507" w:rsidRDefault="00A71507" w:rsidP="00A71507">
      <w:pPr>
        <w:spacing w:line="200" w:lineRule="exact"/>
        <w:rPr>
          <w:rFonts w:ascii="Century Gothic" w:eastAsia="Times New Roman" w:hAnsi="Century Gothic"/>
          <w:sz w:val="24"/>
        </w:rPr>
      </w:pPr>
    </w:p>
    <w:p w:rsidR="00A71507" w:rsidRPr="00147DEB" w:rsidRDefault="00A71507" w:rsidP="00A71507">
      <w:pPr>
        <w:spacing w:line="0" w:lineRule="atLeast"/>
        <w:rPr>
          <w:rFonts w:ascii="Century Gothic" w:eastAsia="Times New Roman" w:hAnsi="Century Gothic" w:cs="Times New Roman"/>
          <w:sz w:val="20"/>
          <w:szCs w:val="20"/>
        </w:rPr>
      </w:pPr>
      <w:r w:rsidRPr="00147DEB">
        <w:rPr>
          <w:rFonts w:ascii="Century Gothic" w:eastAsia="Times New Roman" w:hAnsi="Century Gothic" w:cs="Times New Roman"/>
          <w:sz w:val="20"/>
          <w:szCs w:val="20"/>
        </w:rPr>
        <w:t>A tal fine dichiara di essere a conoscenza che:</w:t>
      </w:r>
    </w:p>
    <w:p w:rsidR="00A71507" w:rsidRPr="00147DEB" w:rsidRDefault="00A71507" w:rsidP="00A71507">
      <w:pPr>
        <w:spacing w:line="78" w:lineRule="exact"/>
        <w:rPr>
          <w:rFonts w:ascii="Century Gothic" w:eastAsia="Times New Roman" w:hAnsi="Century Gothic" w:cs="Times New Roman"/>
          <w:sz w:val="20"/>
          <w:szCs w:val="20"/>
        </w:rPr>
      </w:pPr>
    </w:p>
    <w:p w:rsidR="00A71507" w:rsidRPr="00147DEB" w:rsidRDefault="00A71507" w:rsidP="00A71507">
      <w:pPr>
        <w:tabs>
          <w:tab w:val="left" w:pos="1064"/>
        </w:tabs>
        <w:spacing w:line="0" w:lineRule="atLeast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147DEB">
        <w:rPr>
          <w:rFonts w:ascii="Century Gothic" w:eastAsia="Times New Roman" w:hAnsi="Century Gothic" w:cs="Times New Roman"/>
          <w:sz w:val="20"/>
          <w:szCs w:val="20"/>
        </w:rPr>
        <w:lastRenderedPageBreak/>
        <w:t xml:space="preserve">- come stabilito dall’art. 5, comma 5 del </w:t>
      </w:r>
      <w:proofErr w:type="spellStart"/>
      <w:r w:rsidRPr="00147DEB">
        <w:rPr>
          <w:rFonts w:ascii="Century Gothic" w:eastAsia="Times New Roman" w:hAnsi="Century Gothic" w:cs="Times New Roman"/>
          <w:sz w:val="20"/>
          <w:szCs w:val="20"/>
        </w:rPr>
        <w:t>D.Lgs.</w:t>
      </w:r>
      <w:proofErr w:type="spellEnd"/>
      <w:r w:rsidRPr="00147DEB">
        <w:rPr>
          <w:rFonts w:ascii="Century Gothic" w:eastAsia="Times New Roman" w:hAnsi="Century Gothic" w:cs="Times New Roman"/>
          <w:sz w:val="20"/>
          <w:szCs w:val="20"/>
        </w:rPr>
        <w:t xml:space="preserve"> 33/2013, modificato dal </w:t>
      </w:r>
      <w:proofErr w:type="spellStart"/>
      <w:r w:rsidRPr="00147DEB">
        <w:rPr>
          <w:rFonts w:ascii="Century Gothic" w:eastAsia="Times New Roman" w:hAnsi="Century Gothic" w:cs="Times New Roman"/>
          <w:sz w:val="20"/>
          <w:szCs w:val="20"/>
        </w:rPr>
        <w:t>D.Lgs.</w:t>
      </w:r>
      <w:proofErr w:type="spellEnd"/>
      <w:r w:rsidRPr="00147DEB">
        <w:rPr>
          <w:rFonts w:ascii="Century Gothic" w:eastAsia="Times New Roman" w:hAnsi="Century Gothic" w:cs="Times New Roman"/>
          <w:sz w:val="20"/>
          <w:szCs w:val="20"/>
        </w:rPr>
        <w:t xml:space="preserve"> 25 maggio 2016, n. 97, qualora l’amministrazione alla quale è indirizzata la presente richiesta dovesse individuare dei contro interessati ex art. 5-bis, comma 2 del medesimo </w:t>
      </w:r>
      <w:proofErr w:type="spellStart"/>
      <w:r w:rsidRPr="00147DEB">
        <w:rPr>
          <w:rFonts w:ascii="Century Gothic" w:eastAsia="Times New Roman" w:hAnsi="Century Gothic" w:cs="Times New Roman"/>
          <w:sz w:val="20"/>
          <w:szCs w:val="20"/>
        </w:rPr>
        <w:t>D.Lgs.</w:t>
      </w:r>
      <w:proofErr w:type="spellEnd"/>
      <w:r w:rsidRPr="00147DEB">
        <w:rPr>
          <w:rFonts w:ascii="Century Gothic" w:eastAsia="Times New Roman" w:hAnsi="Century Gothic" w:cs="Times New Roman"/>
          <w:sz w:val="20"/>
          <w:szCs w:val="20"/>
        </w:rPr>
        <w:t xml:space="preserve"> è tenuta a dare comunicazione agli stessi, mediante invio di copia della presente istanza;</w:t>
      </w:r>
    </w:p>
    <w:p w:rsidR="00A71507" w:rsidRPr="00147DEB" w:rsidRDefault="00A71507" w:rsidP="00A71507">
      <w:pPr>
        <w:jc w:val="both"/>
        <w:rPr>
          <w:rFonts w:ascii="Times New Roman" w:hAnsi="Times New Roman" w:cs="Times New Roman"/>
          <w:sz w:val="20"/>
          <w:szCs w:val="20"/>
        </w:rPr>
      </w:pPr>
      <w:r w:rsidRPr="00147DEB">
        <w:rPr>
          <w:rFonts w:ascii="Times New Roman" w:hAnsi="Times New Roman" w:cs="Times New Roman"/>
          <w:sz w:val="20"/>
          <w:szCs w:val="20"/>
        </w:rPr>
        <w:t xml:space="preserve">- </w:t>
      </w:r>
      <w:r w:rsidRPr="00147DEB">
        <w:rPr>
          <w:rFonts w:ascii="Century Gothic" w:hAnsi="Century Gothic" w:cs="Times New Roman"/>
          <w:sz w:val="20"/>
          <w:szCs w:val="20"/>
        </w:rPr>
        <w:t>qualora venga effettuata la sopracitata comunicazione, il termine di conclusione del presente</w:t>
      </w:r>
      <w:r w:rsidR="00147DEB" w:rsidRPr="00147DEB">
        <w:rPr>
          <w:rFonts w:ascii="Century Gothic" w:hAnsi="Century Gothic" w:cs="Times New Roman"/>
          <w:sz w:val="20"/>
          <w:szCs w:val="20"/>
        </w:rPr>
        <w:t xml:space="preserve"> </w:t>
      </w:r>
      <w:r w:rsidRPr="00147DEB">
        <w:rPr>
          <w:rFonts w:ascii="Century Gothic" w:hAnsi="Century Gothic" w:cs="Times New Roman"/>
          <w:sz w:val="20"/>
          <w:szCs w:val="20"/>
        </w:rPr>
        <w:t xml:space="preserve">procedimento di accesso è sospeso fino all’eventuale opposizione dei </w:t>
      </w:r>
      <w:proofErr w:type="spellStart"/>
      <w:r w:rsidRPr="00147DEB">
        <w:rPr>
          <w:rFonts w:ascii="Century Gothic" w:hAnsi="Century Gothic" w:cs="Times New Roman"/>
          <w:sz w:val="20"/>
          <w:szCs w:val="20"/>
        </w:rPr>
        <w:t>controinteressati</w:t>
      </w:r>
      <w:proofErr w:type="spellEnd"/>
      <w:r w:rsidRPr="00147DEB">
        <w:rPr>
          <w:rFonts w:ascii="Century Gothic" w:hAnsi="Century Gothic" w:cs="Times New Roman"/>
          <w:sz w:val="20"/>
          <w:szCs w:val="20"/>
        </w:rPr>
        <w:t>, e comunque non oltre 10 giorni;</w:t>
      </w:r>
    </w:p>
    <w:p w:rsidR="00A71507" w:rsidRPr="00147DEB" w:rsidRDefault="00A71507" w:rsidP="00A71507">
      <w:pPr>
        <w:jc w:val="both"/>
        <w:rPr>
          <w:rFonts w:ascii="Century Gothic" w:hAnsi="Century Gothic" w:cs="Times New Roman"/>
          <w:sz w:val="20"/>
          <w:szCs w:val="20"/>
        </w:rPr>
      </w:pPr>
      <w:r w:rsidRPr="00147DEB">
        <w:rPr>
          <w:rFonts w:ascii="Century Gothic" w:hAnsi="Century Gothic" w:cs="Times New Roman"/>
          <w:sz w:val="20"/>
          <w:szCs w:val="20"/>
        </w:rPr>
        <w:t xml:space="preserve">- a norma dell’art. 5, comma 4 del </w:t>
      </w:r>
      <w:proofErr w:type="spellStart"/>
      <w:r w:rsidRPr="00147DEB">
        <w:rPr>
          <w:rFonts w:ascii="Century Gothic" w:hAnsi="Century Gothic" w:cs="Times New Roman"/>
          <w:sz w:val="20"/>
          <w:szCs w:val="20"/>
        </w:rPr>
        <w:t>D.Lgs.</w:t>
      </w:r>
      <w:proofErr w:type="spellEnd"/>
      <w:r w:rsidRPr="00147DEB">
        <w:rPr>
          <w:rFonts w:ascii="Century Gothic" w:hAnsi="Century Gothic" w:cs="Times New Roman"/>
          <w:sz w:val="20"/>
          <w:szCs w:val="20"/>
        </w:rPr>
        <w:t xml:space="preserve"> n. 33/2013, il rilascio di dati in formato elettronico gratuito, salvo il rimborso del costo effettivamente sostenuto e documentato dall’amministrazione per la riproduzione su supporti materiali.</w:t>
      </w:r>
    </w:p>
    <w:p w:rsidR="00A71507" w:rsidRPr="00A71507" w:rsidRDefault="00A71507" w:rsidP="00A71507">
      <w:pPr>
        <w:jc w:val="both"/>
        <w:rPr>
          <w:rFonts w:ascii="Century Gothic" w:hAnsi="Century Gothic" w:cs="Times New Roman"/>
          <w:sz w:val="23"/>
          <w:szCs w:val="23"/>
        </w:rPr>
      </w:pPr>
    </w:p>
    <w:p w:rsidR="00A71507" w:rsidRPr="00A71507" w:rsidRDefault="00A71507" w:rsidP="00A71507">
      <w:pPr>
        <w:jc w:val="both"/>
        <w:rPr>
          <w:rFonts w:ascii="Century Gothic" w:hAnsi="Century Gothic" w:cs="Times New Roman"/>
          <w:sz w:val="23"/>
          <w:szCs w:val="23"/>
        </w:rPr>
      </w:pPr>
      <w:r w:rsidRPr="00A71507">
        <w:rPr>
          <w:rFonts w:ascii="Century Gothic" w:hAnsi="Century Gothic" w:cs="Times New Roman"/>
          <w:sz w:val="23"/>
          <w:szCs w:val="23"/>
        </w:rPr>
        <w:t>Luogo e data</w:t>
      </w:r>
      <w:r w:rsidR="00147DEB">
        <w:rPr>
          <w:rFonts w:ascii="Century Gothic" w:hAnsi="Century Gothic" w:cs="Times New Roman"/>
          <w:sz w:val="23"/>
          <w:szCs w:val="23"/>
        </w:rPr>
        <w:t>______________________</w:t>
      </w:r>
    </w:p>
    <w:p w:rsidR="00A71507" w:rsidRDefault="00A71507" w:rsidP="00A71507">
      <w:pPr>
        <w:spacing w:line="0" w:lineRule="atLeast"/>
        <w:jc w:val="right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201B38" w:rsidRDefault="00201B38" w:rsidP="00201B38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imes New Roman"/>
        </w:rPr>
      </w:pPr>
    </w:p>
    <w:p w:rsidR="001631B2" w:rsidRDefault="00201B38" w:rsidP="00201B38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imes New Roman"/>
        </w:rPr>
      </w:pPr>
      <w:r w:rsidRPr="00201B38">
        <w:rPr>
          <w:rFonts w:ascii="Century Gothic" w:hAnsi="Century Gothic" w:cs="Times New Roman"/>
        </w:rPr>
        <w:tab/>
      </w:r>
      <w:r w:rsidRPr="00201B38">
        <w:rPr>
          <w:rFonts w:ascii="Century Gothic" w:hAnsi="Century Gothic" w:cs="Times New Roman"/>
        </w:rPr>
        <w:tab/>
      </w:r>
      <w:r>
        <w:rPr>
          <w:rFonts w:ascii="Century Gothic" w:hAnsi="Century Gothic" w:cs="Times New Roman"/>
        </w:rPr>
        <w:t xml:space="preserve">                       </w:t>
      </w:r>
    </w:p>
    <w:p w:rsidR="00201B38" w:rsidRDefault="001631B2" w:rsidP="00201B38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                                             </w:t>
      </w:r>
      <w:r w:rsidR="00201B38">
        <w:rPr>
          <w:rFonts w:ascii="Century Gothic" w:hAnsi="Century Gothic" w:cs="Times New Roman"/>
        </w:rPr>
        <w:t xml:space="preserve">                                        </w:t>
      </w:r>
      <w:r w:rsidR="00201B38" w:rsidRPr="00201B38">
        <w:rPr>
          <w:rFonts w:ascii="Century Gothic" w:hAnsi="Century Gothic" w:cs="Times New Roman"/>
        </w:rPr>
        <w:t>Firma..............................................................</w:t>
      </w:r>
    </w:p>
    <w:p w:rsidR="001631B2" w:rsidRPr="00201B38" w:rsidRDefault="001631B2" w:rsidP="00201B38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imes New Roman"/>
        </w:rPr>
      </w:pPr>
    </w:p>
    <w:p w:rsidR="00201B38" w:rsidRPr="00201B38" w:rsidRDefault="00201B38" w:rsidP="00201B38">
      <w:pPr>
        <w:autoSpaceDE w:val="0"/>
        <w:autoSpaceDN w:val="0"/>
        <w:adjustRightInd w:val="0"/>
        <w:ind w:left="10"/>
        <w:jc w:val="both"/>
        <w:rPr>
          <w:rFonts w:ascii="Century Gothic" w:hAnsi="Century Gothic" w:cs="Calibri"/>
        </w:rPr>
      </w:pPr>
    </w:p>
    <w:p w:rsidR="00201B38" w:rsidRPr="00201B38" w:rsidRDefault="00201B38" w:rsidP="00201B38">
      <w:pPr>
        <w:autoSpaceDE w:val="0"/>
        <w:autoSpaceDN w:val="0"/>
        <w:adjustRightInd w:val="0"/>
        <w:spacing w:after="120"/>
        <w:jc w:val="both"/>
        <w:rPr>
          <w:rFonts w:ascii="Century Gothic" w:hAnsi="Century Gothic" w:cs="Times New Roman"/>
          <w:b/>
          <w:bCs/>
          <w:i/>
          <w:iCs/>
          <w:sz w:val="20"/>
          <w:szCs w:val="20"/>
          <w:u w:val="single"/>
        </w:rPr>
      </w:pPr>
      <w:r w:rsidRPr="00201B38">
        <w:rPr>
          <w:rFonts w:ascii="Century Gothic" w:hAnsi="Century Gothic" w:cs="Times New Roman"/>
          <w:b/>
          <w:bCs/>
          <w:i/>
          <w:iCs/>
          <w:sz w:val="20"/>
          <w:szCs w:val="20"/>
          <w:u w:val="single"/>
        </w:rPr>
        <w:t xml:space="preserve">Informativa sul trattamento dei dati personali forniti con la richiesta (Ai sensi dell’art. 13 del D.lgs. 196/2003) </w:t>
      </w:r>
    </w:p>
    <w:p w:rsidR="00201B38" w:rsidRPr="00201B38" w:rsidRDefault="00201B38" w:rsidP="00201B38">
      <w:pPr>
        <w:autoSpaceDE w:val="0"/>
        <w:autoSpaceDN w:val="0"/>
        <w:adjustRightInd w:val="0"/>
        <w:spacing w:after="120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201B38">
        <w:rPr>
          <w:rFonts w:ascii="Century Gothic" w:hAnsi="Century Gothic" w:cs="Times New Roman"/>
          <w:b/>
          <w:bCs/>
          <w:sz w:val="20"/>
          <w:szCs w:val="20"/>
        </w:rPr>
        <w:t xml:space="preserve">1. Finalità del trattamento </w:t>
      </w:r>
    </w:p>
    <w:p w:rsidR="00201B38" w:rsidRPr="00201B38" w:rsidRDefault="00201B38" w:rsidP="00201B38">
      <w:pPr>
        <w:autoSpaceDE w:val="0"/>
        <w:autoSpaceDN w:val="0"/>
        <w:adjustRightInd w:val="0"/>
        <w:spacing w:after="120"/>
        <w:jc w:val="both"/>
        <w:rPr>
          <w:rFonts w:ascii="Century Gothic" w:hAnsi="Century Gothic" w:cs="Times New Roman"/>
          <w:sz w:val="20"/>
          <w:szCs w:val="20"/>
        </w:rPr>
      </w:pPr>
      <w:r w:rsidRPr="00201B38">
        <w:rPr>
          <w:rFonts w:ascii="Century Gothic" w:hAnsi="Century Gothic" w:cs="Times New Roman"/>
          <w:sz w:val="20"/>
          <w:szCs w:val="20"/>
        </w:rPr>
        <w:t xml:space="preserve">I dati personali verranno trattati dal Consorzio </w:t>
      </w:r>
      <w:proofErr w:type="spellStart"/>
      <w:r w:rsidRPr="00201B38">
        <w:rPr>
          <w:rFonts w:ascii="Century Gothic" w:hAnsi="Century Gothic" w:cs="Times New Roman"/>
          <w:sz w:val="20"/>
          <w:szCs w:val="20"/>
        </w:rPr>
        <w:t>Terrecablate</w:t>
      </w:r>
      <w:proofErr w:type="spellEnd"/>
      <w:r w:rsidRPr="00201B38">
        <w:rPr>
          <w:rFonts w:ascii="Century Gothic" w:hAnsi="Century Gothic" w:cs="Times New Roman"/>
          <w:sz w:val="20"/>
          <w:szCs w:val="20"/>
        </w:rPr>
        <w:t xml:space="preserve">  per lo svolgimento delle proprie funzioni istituzionali in relazione al procedimento avviato. </w:t>
      </w:r>
    </w:p>
    <w:p w:rsidR="00201B38" w:rsidRPr="00201B38" w:rsidRDefault="00201B38" w:rsidP="00201B38">
      <w:pPr>
        <w:autoSpaceDE w:val="0"/>
        <w:autoSpaceDN w:val="0"/>
        <w:adjustRightInd w:val="0"/>
        <w:spacing w:after="120"/>
        <w:jc w:val="both"/>
        <w:rPr>
          <w:rFonts w:ascii="Century Gothic" w:hAnsi="Century Gothic" w:cs="Times New Roman"/>
          <w:sz w:val="20"/>
          <w:szCs w:val="20"/>
        </w:rPr>
      </w:pPr>
    </w:p>
    <w:p w:rsidR="00201B38" w:rsidRPr="00201B38" w:rsidRDefault="00201B38" w:rsidP="00201B38">
      <w:pPr>
        <w:autoSpaceDE w:val="0"/>
        <w:autoSpaceDN w:val="0"/>
        <w:adjustRightInd w:val="0"/>
        <w:spacing w:after="120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201B38">
        <w:rPr>
          <w:rFonts w:ascii="Century Gothic" w:hAnsi="Century Gothic" w:cs="Times New Roman"/>
          <w:b/>
          <w:bCs/>
          <w:sz w:val="20"/>
          <w:szCs w:val="20"/>
        </w:rPr>
        <w:t xml:space="preserve">2. Natura del conferimento </w:t>
      </w:r>
    </w:p>
    <w:p w:rsidR="00201B38" w:rsidRPr="00201B38" w:rsidRDefault="00201B38" w:rsidP="00201B38">
      <w:pPr>
        <w:autoSpaceDE w:val="0"/>
        <w:autoSpaceDN w:val="0"/>
        <w:adjustRightInd w:val="0"/>
        <w:spacing w:after="120"/>
        <w:jc w:val="both"/>
        <w:rPr>
          <w:rFonts w:ascii="Century Gothic" w:hAnsi="Century Gothic" w:cs="Times New Roman"/>
          <w:sz w:val="20"/>
          <w:szCs w:val="20"/>
        </w:rPr>
      </w:pPr>
      <w:r w:rsidRPr="00201B38">
        <w:rPr>
          <w:rFonts w:ascii="Century Gothic" w:hAnsi="Century Gothic" w:cs="Times New Roman"/>
          <w:sz w:val="20"/>
          <w:szCs w:val="20"/>
        </w:rPr>
        <w:t xml:space="preserve">Il conferimento dei dati personali è obbligatorio, in quanto in mancanza di esso non sarà possibile dare inizio al procedimento menzionato in precedenza e provvedere all’emanazione del provvedimento conclusivo dello stesso. </w:t>
      </w:r>
    </w:p>
    <w:p w:rsidR="00201B38" w:rsidRPr="00201B38" w:rsidRDefault="00201B38" w:rsidP="00201B38">
      <w:pPr>
        <w:autoSpaceDE w:val="0"/>
        <w:autoSpaceDN w:val="0"/>
        <w:adjustRightInd w:val="0"/>
        <w:spacing w:after="120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201B38">
        <w:rPr>
          <w:rFonts w:ascii="Century Gothic" w:hAnsi="Century Gothic" w:cs="Times New Roman"/>
          <w:b/>
          <w:bCs/>
          <w:sz w:val="20"/>
          <w:szCs w:val="20"/>
        </w:rPr>
        <w:t xml:space="preserve">3. Modalità del trattamento </w:t>
      </w:r>
    </w:p>
    <w:p w:rsidR="00201B38" w:rsidRPr="00201B38" w:rsidRDefault="00201B38" w:rsidP="00201B38">
      <w:pPr>
        <w:autoSpaceDE w:val="0"/>
        <w:autoSpaceDN w:val="0"/>
        <w:adjustRightInd w:val="0"/>
        <w:spacing w:after="120"/>
        <w:jc w:val="both"/>
        <w:rPr>
          <w:rFonts w:ascii="Century Gothic" w:hAnsi="Century Gothic" w:cs="Times New Roman"/>
          <w:sz w:val="20"/>
          <w:szCs w:val="20"/>
        </w:rPr>
      </w:pPr>
      <w:r w:rsidRPr="00201B38">
        <w:rPr>
          <w:rFonts w:ascii="Century Gothic" w:hAnsi="Century Gothic" w:cs="Times New Roman"/>
          <w:sz w:val="20"/>
          <w:szCs w:val="20"/>
        </w:rPr>
        <w:t xml:space="preserve">In relazione alle finalità di cui sopra, il trattamento dei dati personali avverrà con modalità informatiche e manuali, in modo da garantire la riservatezza e la sicurezza degli stessi. </w:t>
      </w:r>
    </w:p>
    <w:p w:rsidR="00201B38" w:rsidRPr="00201B38" w:rsidRDefault="00201B38" w:rsidP="00201B38">
      <w:pPr>
        <w:autoSpaceDE w:val="0"/>
        <w:autoSpaceDN w:val="0"/>
        <w:adjustRightInd w:val="0"/>
        <w:spacing w:after="120"/>
        <w:jc w:val="both"/>
        <w:rPr>
          <w:rFonts w:ascii="Century Gothic" w:hAnsi="Century Gothic" w:cs="Times New Roman"/>
          <w:sz w:val="20"/>
          <w:szCs w:val="20"/>
        </w:rPr>
      </w:pPr>
      <w:r w:rsidRPr="00201B38">
        <w:rPr>
          <w:rFonts w:ascii="Century Gothic" w:hAnsi="Century Gothic" w:cs="Times New Roman"/>
          <w:sz w:val="20"/>
          <w:szCs w:val="20"/>
        </w:rPr>
        <w:t xml:space="preserve">I dati non saranno diffusi e potranno essere eventualmente utilizzati in maniera anonima per la creazione di profili degli utenti del servizio. </w:t>
      </w:r>
    </w:p>
    <w:p w:rsidR="00201B38" w:rsidRPr="00201B38" w:rsidRDefault="00201B38" w:rsidP="00201B38">
      <w:pPr>
        <w:autoSpaceDE w:val="0"/>
        <w:autoSpaceDN w:val="0"/>
        <w:adjustRightInd w:val="0"/>
        <w:spacing w:after="120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201B38">
        <w:rPr>
          <w:rFonts w:ascii="Century Gothic" w:hAnsi="Century Gothic" w:cs="Times New Roman"/>
          <w:b/>
          <w:bCs/>
          <w:sz w:val="20"/>
          <w:szCs w:val="20"/>
        </w:rPr>
        <w:t xml:space="preserve">4. Categorie di soggetti ai quali i dati personali possono essere comunicati o che possono venirne a conoscenza in qualità di Responsabili o Incaricati </w:t>
      </w:r>
    </w:p>
    <w:p w:rsidR="00201B38" w:rsidRPr="00201B38" w:rsidRDefault="00201B38" w:rsidP="00201B38">
      <w:pPr>
        <w:autoSpaceDE w:val="0"/>
        <w:autoSpaceDN w:val="0"/>
        <w:adjustRightInd w:val="0"/>
        <w:spacing w:after="120"/>
        <w:jc w:val="both"/>
        <w:rPr>
          <w:rFonts w:ascii="Century Gothic" w:hAnsi="Century Gothic" w:cs="Times New Roman"/>
          <w:sz w:val="20"/>
          <w:szCs w:val="20"/>
        </w:rPr>
      </w:pPr>
      <w:r w:rsidRPr="00201B38">
        <w:rPr>
          <w:rFonts w:ascii="Century Gothic" w:hAnsi="Century Gothic" w:cs="Times New Roman"/>
          <w:sz w:val="20"/>
          <w:szCs w:val="20"/>
        </w:rPr>
        <w:t xml:space="preserve">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 </w:t>
      </w:r>
    </w:p>
    <w:p w:rsidR="00201B38" w:rsidRPr="00201B38" w:rsidRDefault="00201B38" w:rsidP="00201B38">
      <w:pPr>
        <w:autoSpaceDE w:val="0"/>
        <w:autoSpaceDN w:val="0"/>
        <w:adjustRightInd w:val="0"/>
        <w:spacing w:after="120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201B38">
        <w:rPr>
          <w:rFonts w:ascii="Century Gothic" w:hAnsi="Century Gothic" w:cs="Times New Roman"/>
          <w:b/>
          <w:bCs/>
          <w:sz w:val="20"/>
          <w:szCs w:val="20"/>
        </w:rPr>
        <w:t xml:space="preserve">5. Diritti dell’interessato </w:t>
      </w:r>
    </w:p>
    <w:p w:rsidR="00201B38" w:rsidRPr="00201B38" w:rsidRDefault="00201B38" w:rsidP="00201B38">
      <w:pPr>
        <w:autoSpaceDE w:val="0"/>
        <w:autoSpaceDN w:val="0"/>
        <w:adjustRightInd w:val="0"/>
        <w:spacing w:after="120"/>
        <w:jc w:val="both"/>
        <w:rPr>
          <w:rFonts w:ascii="Century Gothic" w:hAnsi="Century Gothic" w:cs="Times New Roman"/>
          <w:sz w:val="20"/>
          <w:szCs w:val="20"/>
        </w:rPr>
      </w:pPr>
      <w:r w:rsidRPr="00201B38">
        <w:rPr>
          <w:rFonts w:ascii="Century Gothic" w:hAnsi="Century Gothic" w:cs="Times New Roman"/>
          <w:sz w:val="20"/>
          <w:szCs w:val="20"/>
        </w:rPr>
        <w:t xml:space="preserve">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</w:t>
      </w:r>
      <w:r w:rsidRPr="00201B38">
        <w:rPr>
          <w:rFonts w:ascii="Century Gothic" w:hAnsi="Century Gothic" w:cs="Times New Roman"/>
          <w:sz w:val="20"/>
          <w:szCs w:val="20"/>
        </w:rPr>
        <w:lastRenderedPageBreak/>
        <w:t xml:space="preserve">trasformazione in forma anonima. Per l’esercizio di tali diritti, l’interessato può rivolgersi al Responsabile del trattamento dei dati. </w:t>
      </w:r>
    </w:p>
    <w:p w:rsidR="00201B38" w:rsidRPr="00201B38" w:rsidRDefault="00201B38" w:rsidP="00201B38">
      <w:pPr>
        <w:autoSpaceDE w:val="0"/>
        <w:autoSpaceDN w:val="0"/>
        <w:adjustRightInd w:val="0"/>
        <w:spacing w:after="120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201B38">
        <w:rPr>
          <w:rFonts w:ascii="Century Gothic" w:hAnsi="Century Gothic" w:cs="Times New Roman"/>
          <w:b/>
          <w:bCs/>
          <w:sz w:val="20"/>
          <w:szCs w:val="20"/>
        </w:rPr>
        <w:t xml:space="preserve">6. Titolare e Responsabili del trattamento </w:t>
      </w:r>
    </w:p>
    <w:p w:rsidR="00201B38" w:rsidRPr="00201B38" w:rsidRDefault="00201B38" w:rsidP="00201B38">
      <w:pPr>
        <w:autoSpaceDE w:val="0"/>
        <w:autoSpaceDN w:val="0"/>
        <w:adjustRightInd w:val="0"/>
        <w:spacing w:after="120"/>
        <w:jc w:val="both"/>
        <w:rPr>
          <w:rFonts w:ascii="Century Gothic" w:hAnsi="Century Gothic" w:cs="Times New Roman"/>
          <w:sz w:val="20"/>
          <w:szCs w:val="20"/>
        </w:rPr>
      </w:pPr>
      <w:r w:rsidRPr="00201B38">
        <w:rPr>
          <w:rFonts w:ascii="Century Gothic" w:hAnsi="Century Gothic" w:cs="Times New Roman"/>
          <w:sz w:val="20"/>
          <w:szCs w:val="20"/>
        </w:rPr>
        <w:t xml:space="preserve">Il Titolare del trattamento dei dati è il Consorzio </w:t>
      </w:r>
      <w:proofErr w:type="spellStart"/>
      <w:r w:rsidRPr="00201B38">
        <w:rPr>
          <w:rFonts w:ascii="Century Gothic" w:hAnsi="Century Gothic" w:cs="Times New Roman"/>
          <w:sz w:val="20"/>
          <w:szCs w:val="20"/>
        </w:rPr>
        <w:t>Terrecablate</w:t>
      </w:r>
      <w:proofErr w:type="spellEnd"/>
      <w:r w:rsidRPr="00201B38">
        <w:rPr>
          <w:rFonts w:ascii="Century Gothic" w:hAnsi="Century Gothic" w:cs="Times New Roman"/>
          <w:sz w:val="20"/>
          <w:szCs w:val="20"/>
        </w:rPr>
        <w:t xml:space="preserve"> con sede operativa in Viale P. </w:t>
      </w:r>
      <w:proofErr w:type="spellStart"/>
      <w:r w:rsidRPr="00201B38">
        <w:rPr>
          <w:rFonts w:ascii="Century Gothic" w:hAnsi="Century Gothic" w:cs="Times New Roman"/>
          <w:sz w:val="20"/>
          <w:szCs w:val="20"/>
        </w:rPr>
        <w:t>Toselli</w:t>
      </w:r>
      <w:proofErr w:type="spellEnd"/>
      <w:r w:rsidRPr="00201B38">
        <w:rPr>
          <w:rFonts w:ascii="Century Gothic" w:hAnsi="Century Gothic" w:cs="Times New Roman"/>
          <w:sz w:val="20"/>
          <w:szCs w:val="20"/>
        </w:rPr>
        <w:t xml:space="preserve"> n.9/A – 53100 Siena</w:t>
      </w:r>
    </w:p>
    <w:p w:rsidR="00201B38" w:rsidRPr="00201B38" w:rsidRDefault="00201B38" w:rsidP="00201B38">
      <w:pPr>
        <w:autoSpaceDE w:val="0"/>
        <w:autoSpaceDN w:val="0"/>
        <w:adjustRightInd w:val="0"/>
        <w:spacing w:after="120"/>
        <w:jc w:val="both"/>
        <w:rPr>
          <w:rFonts w:ascii="Century Gothic" w:hAnsi="Century Gothic" w:cs="Times New Roman"/>
          <w:sz w:val="20"/>
          <w:szCs w:val="20"/>
        </w:rPr>
      </w:pPr>
      <w:r w:rsidRPr="00201B38">
        <w:rPr>
          <w:rFonts w:ascii="Century Gothic" w:hAnsi="Century Gothic" w:cs="Times New Roman"/>
          <w:sz w:val="20"/>
          <w:szCs w:val="20"/>
        </w:rPr>
        <w:t xml:space="preserve">Il Responsabile del trattamento è il Direttore Generale c/o sede operativa Viale P. </w:t>
      </w:r>
      <w:proofErr w:type="spellStart"/>
      <w:r w:rsidRPr="00201B38">
        <w:rPr>
          <w:rFonts w:ascii="Century Gothic" w:hAnsi="Century Gothic" w:cs="Times New Roman"/>
          <w:sz w:val="20"/>
          <w:szCs w:val="20"/>
        </w:rPr>
        <w:t>Toselli</w:t>
      </w:r>
      <w:proofErr w:type="spellEnd"/>
      <w:r w:rsidRPr="00201B38">
        <w:rPr>
          <w:rFonts w:ascii="Century Gothic" w:hAnsi="Century Gothic" w:cs="Times New Roman"/>
          <w:sz w:val="20"/>
          <w:szCs w:val="20"/>
        </w:rPr>
        <w:t xml:space="preserve"> n.9/A – 53100 Siena</w:t>
      </w:r>
    </w:p>
    <w:p w:rsidR="00201B38" w:rsidRPr="00201B38" w:rsidRDefault="00201B38" w:rsidP="00201B38">
      <w:pPr>
        <w:autoSpaceDE w:val="0"/>
        <w:autoSpaceDN w:val="0"/>
        <w:adjustRightInd w:val="0"/>
        <w:spacing w:after="120" w:line="276" w:lineRule="auto"/>
        <w:jc w:val="both"/>
        <w:rPr>
          <w:rFonts w:ascii="Century Gothic" w:hAnsi="Century Gothic" w:cs="Calibri"/>
        </w:rPr>
      </w:pPr>
    </w:p>
    <w:p w:rsidR="00201B38" w:rsidRPr="00201B38" w:rsidRDefault="00201B38" w:rsidP="00201B38">
      <w:pPr>
        <w:autoSpaceDE w:val="0"/>
        <w:autoSpaceDN w:val="0"/>
        <w:adjustRightInd w:val="0"/>
        <w:spacing w:after="120" w:line="276" w:lineRule="auto"/>
        <w:jc w:val="both"/>
        <w:rPr>
          <w:rFonts w:ascii="Century Gothic" w:hAnsi="Century Gothic" w:cs="Times New Roman"/>
        </w:rPr>
      </w:pPr>
      <w:r w:rsidRPr="00201B38">
        <w:rPr>
          <w:rFonts w:ascii="Century Gothic" w:hAnsi="Century Gothic" w:cs="Times New Roman"/>
        </w:rPr>
        <w:t>Per presa visione e accettazione</w:t>
      </w:r>
    </w:p>
    <w:p w:rsidR="00201B38" w:rsidRPr="00201B38" w:rsidRDefault="00201B38" w:rsidP="00201B38">
      <w:pPr>
        <w:autoSpaceDE w:val="0"/>
        <w:autoSpaceDN w:val="0"/>
        <w:adjustRightInd w:val="0"/>
        <w:spacing w:after="120" w:line="276" w:lineRule="auto"/>
        <w:jc w:val="both"/>
        <w:rPr>
          <w:rFonts w:ascii="Century Gothic" w:hAnsi="Century Gothic" w:cs="Times New Roman"/>
        </w:rPr>
      </w:pPr>
      <w:r w:rsidRPr="00201B38">
        <w:rPr>
          <w:rFonts w:ascii="Century Gothic" w:hAnsi="Century Gothic" w:cs="Times New Roman"/>
        </w:rPr>
        <w:tab/>
      </w:r>
      <w:r w:rsidRPr="00201B38">
        <w:rPr>
          <w:rFonts w:ascii="Century Gothic" w:hAnsi="Century Gothic" w:cs="Times New Roman"/>
        </w:rPr>
        <w:tab/>
      </w:r>
      <w:r w:rsidRPr="00201B38">
        <w:rPr>
          <w:rFonts w:ascii="Century Gothic" w:hAnsi="Century Gothic" w:cs="Times New Roman"/>
        </w:rPr>
        <w:tab/>
      </w:r>
      <w:r w:rsidRPr="00201B38">
        <w:rPr>
          <w:rFonts w:ascii="Century Gothic" w:hAnsi="Century Gothic" w:cs="Times New Roman"/>
        </w:rPr>
        <w:tab/>
      </w:r>
      <w:r w:rsidRPr="00201B38">
        <w:rPr>
          <w:rFonts w:ascii="Century Gothic" w:hAnsi="Century Gothic" w:cs="Times New Roman"/>
        </w:rPr>
        <w:tab/>
      </w:r>
      <w:r w:rsidRPr="00201B38">
        <w:rPr>
          <w:rFonts w:ascii="Century Gothic" w:hAnsi="Century Gothic" w:cs="Times New Roman"/>
        </w:rPr>
        <w:tab/>
      </w:r>
      <w:r w:rsidRPr="00201B38">
        <w:rPr>
          <w:rFonts w:ascii="Century Gothic" w:hAnsi="Century Gothic" w:cs="Times New Roman"/>
        </w:rPr>
        <w:tab/>
      </w:r>
      <w:r w:rsidRPr="00201B38">
        <w:rPr>
          <w:rFonts w:ascii="Century Gothic" w:hAnsi="Century Gothic" w:cs="Times New Roman"/>
        </w:rPr>
        <w:tab/>
        <w:t>Firma..............................................................</w:t>
      </w:r>
    </w:p>
    <w:p w:rsidR="00201B38" w:rsidRPr="00201B38" w:rsidRDefault="00201B38" w:rsidP="00201B38">
      <w:pPr>
        <w:autoSpaceDE w:val="0"/>
        <w:autoSpaceDN w:val="0"/>
        <w:adjustRightInd w:val="0"/>
        <w:spacing w:after="120" w:line="276" w:lineRule="auto"/>
        <w:jc w:val="both"/>
        <w:rPr>
          <w:rFonts w:ascii="Century Gothic" w:hAnsi="Century Gothic" w:cs="Calibri"/>
        </w:rPr>
      </w:pPr>
    </w:p>
    <w:p w:rsidR="00201B38" w:rsidRPr="00201B38" w:rsidRDefault="00201B38" w:rsidP="00201B38">
      <w:pPr>
        <w:autoSpaceDE w:val="0"/>
        <w:autoSpaceDN w:val="0"/>
        <w:adjustRightInd w:val="0"/>
        <w:jc w:val="both"/>
        <w:rPr>
          <w:rFonts w:ascii="Century Gothic" w:hAnsi="Century Gothic" w:cs="Times New Roman"/>
          <w:i/>
          <w:iCs/>
        </w:rPr>
      </w:pPr>
      <w:r w:rsidRPr="00201B38">
        <w:rPr>
          <w:rFonts w:ascii="Century Gothic" w:hAnsi="Century Gothic" w:cs="Times New Roman"/>
        </w:rPr>
        <w:t xml:space="preserve">  </w:t>
      </w:r>
    </w:p>
    <w:p w:rsidR="0010593D" w:rsidRPr="00201B38" w:rsidRDefault="0010593D" w:rsidP="00201B38">
      <w:pPr>
        <w:rPr>
          <w:rFonts w:ascii="Century Gothic" w:hAnsi="Century Gothic"/>
        </w:rPr>
      </w:pPr>
    </w:p>
    <w:sectPr w:rsidR="0010593D" w:rsidRPr="00201B38" w:rsidSect="00BA5095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FFFFFFFF">
      <w:start w:val="1"/>
      <w:numFmt w:val="bullet"/>
      <w:lvlText w:val="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0593D"/>
    <w:rsid w:val="0006423A"/>
    <w:rsid w:val="000B2CC0"/>
    <w:rsid w:val="0010593D"/>
    <w:rsid w:val="00147DEB"/>
    <w:rsid w:val="001631B2"/>
    <w:rsid w:val="00201B38"/>
    <w:rsid w:val="003460EF"/>
    <w:rsid w:val="003C38DC"/>
    <w:rsid w:val="003F6293"/>
    <w:rsid w:val="00556E05"/>
    <w:rsid w:val="00655F57"/>
    <w:rsid w:val="00824CF5"/>
    <w:rsid w:val="00991275"/>
    <w:rsid w:val="00A71507"/>
    <w:rsid w:val="00E66737"/>
    <w:rsid w:val="00F110A2"/>
    <w:rsid w:val="00F1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1B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rsid w:val="0010593D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01B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emanuela.procopio</dc:creator>
  <cp:lastModifiedBy>emanuela.procopio</cp:lastModifiedBy>
  <cp:revision>2</cp:revision>
  <dcterms:created xsi:type="dcterms:W3CDTF">2022-01-31T11:55:00Z</dcterms:created>
  <dcterms:modified xsi:type="dcterms:W3CDTF">2022-01-31T11:55:00Z</dcterms:modified>
</cp:coreProperties>
</file>